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F169E" w14:textId="77777777" w:rsidR="001572D7" w:rsidRDefault="001572D7" w:rsidP="001572D7">
      <w:pPr>
        <w:pStyle w:val="Brezrazmikov"/>
        <w:rPr>
          <w:rFonts w:ascii="Arial" w:hAnsi="Arial" w:cs="Arial"/>
        </w:rPr>
      </w:pPr>
    </w:p>
    <w:p w14:paraId="249375CE" w14:textId="77777777" w:rsidR="001572D7" w:rsidRDefault="001572D7" w:rsidP="001572D7">
      <w:pPr>
        <w:pStyle w:val="Brezrazmikov"/>
        <w:rPr>
          <w:rFonts w:ascii="Arial" w:hAnsi="Arial" w:cs="Arial"/>
        </w:rPr>
      </w:pP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620"/>
        <w:gridCol w:w="4140"/>
      </w:tblGrid>
      <w:tr w:rsidR="001572D7" w:rsidRPr="00E862F0" w14:paraId="128667DA" w14:textId="77777777" w:rsidTr="00461029">
        <w:trPr>
          <w:trHeight w:val="1087"/>
        </w:trPr>
        <w:tc>
          <w:tcPr>
            <w:tcW w:w="3780" w:type="dxa"/>
          </w:tcPr>
          <w:p w14:paraId="481B2179" w14:textId="77777777" w:rsidR="001572D7" w:rsidRPr="00E862F0" w:rsidRDefault="001572D7" w:rsidP="004610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3DFFD4A" w14:textId="77777777" w:rsidR="001572D7" w:rsidRPr="00E862F0" w:rsidRDefault="001572D7" w:rsidP="004610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Republika Slovenija</w:t>
            </w:r>
          </w:p>
          <w:p w14:paraId="5304F405" w14:textId="77777777" w:rsidR="001572D7" w:rsidRPr="00E862F0" w:rsidRDefault="001572D7" w:rsidP="004610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OBČINA ZAGORJE OB SAVI</w:t>
            </w:r>
          </w:p>
          <w:p w14:paraId="0012527D" w14:textId="77777777" w:rsidR="001572D7" w:rsidRPr="00E862F0" w:rsidRDefault="001572D7" w:rsidP="004610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 xml:space="preserve">Cesta 9. avgusta 5 </w:t>
            </w:r>
          </w:p>
          <w:p w14:paraId="59F343C0" w14:textId="77777777" w:rsidR="001572D7" w:rsidRPr="00E862F0" w:rsidRDefault="001572D7" w:rsidP="004610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1410 Zagorje ob Savi</w:t>
            </w:r>
          </w:p>
        </w:tc>
        <w:tc>
          <w:tcPr>
            <w:tcW w:w="1620" w:type="dxa"/>
          </w:tcPr>
          <w:p w14:paraId="647AFB62" w14:textId="77777777" w:rsidR="001572D7" w:rsidRPr="00E862F0" w:rsidRDefault="00000000" w:rsidP="004610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lang w:eastAsia="sl-SI"/>
              </w:rPr>
              <w:object w:dxaOrig="1440" w:dyaOrig="1440" w14:anchorId="3F5CFF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-51.8pt;width:52.25pt;height:61.9pt;z-index:251658240;visibility:visible;mso-wrap-edited:f;mso-position-horizontal:center;mso-position-horizontal-relative:text;mso-position-vertical-relative:text" wrapcoords="-460 0 -460 21214 21600 21214 21600 0 -460 0">
                  <v:imagedata r:id="rId4" o:title=""/>
                  <w10:wrap type="square"/>
                </v:shape>
                <o:OLEObject Type="Embed" ProgID="Word.Picture.8" ShapeID="_x0000_s1026" DrawAspect="Content" ObjectID="_1838282964" r:id="rId5"/>
              </w:object>
            </w:r>
          </w:p>
        </w:tc>
        <w:tc>
          <w:tcPr>
            <w:tcW w:w="4140" w:type="dxa"/>
          </w:tcPr>
          <w:p w14:paraId="5D0AD5E3" w14:textId="77777777" w:rsidR="001572D7" w:rsidRPr="00E862F0" w:rsidRDefault="001572D7" w:rsidP="004610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03BC45E7" w14:textId="77777777" w:rsidR="001572D7" w:rsidRPr="00E862F0" w:rsidRDefault="001572D7" w:rsidP="004610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tel.: 03 56 55 700</w:t>
            </w:r>
          </w:p>
          <w:p w14:paraId="68D259A0" w14:textId="77777777" w:rsidR="001572D7" w:rsidRPr="00E862F0" w:rsidRDefault="001572D7" w:rsidP="004610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proofErr w:type="spellStart"/>
            <w:r w:rsidRPr="00E862F0">
              <w:rPr>
                <w:rFonts w:ascii="Arial" w:eastAsia="Times New Roman" w:hAnsi="Arial" w:cs="Arial"/>
                <w:lang w:eastAsia="sl-SI"/>
              </w:rPr>
              <w:t>fax</w:t>
            </w:r>
            <w:proofErr w:type="spellEnd"/>
            <w:r w:rsidRPr="00E862F0">
              <w:rPr>
                <w:rFonts w:ascii="Arial" w:eastAsia="Times New Roman" w:hAnsi="Arial" w:cs="Arial"/>
                <w:lang w:eastAsia="sl-SI"/>
              </w:rPr>
              <w:t>: 03 56 64 011</w:t>
            </w:r>
          </w:p>
          <w:p w14:paraId="68C53D7E" w14:textId="77777777" w:rsidR="001572D7" w:rsidRPr="00E862F0" w:rsidRDefault="001572D7" w:rsidP="004610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www.zagorje.si</w:t>
            </w:r>
          </w:p>
          <w:p w14:paraId="71D4F9F7" w14:textId="77777777" w:rsidR="001572D7" w:rsidRPr="00E862F0" w:rsidRDefault="001572D7" w:rsidP="0046102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E862F0">
              <w:rPr>
                <w:rFonts w:ascii="Arial" w:eastAsia="Times New Roman" w:hAnsi="Arial" w:cs="Arial"/>
                <w:lang w:eastAsia="sl-SI"/>
              </w:rPr>
              <w:t>obcina.zagorje@zagorje.si</w:t>
            </w:r>
          </w:p>
        </w:tc>
      </w:tr>
    </w:tbl>
    <w:p w14:paraId="20944BEE" w14:textId="77777777" w:rsidR="001572D7" w:rsidRPr="00E862F0" w:rsidRDefault="001572D7" w:rsidP="001572D7">
      <w:pPr>
        <w:pStyle w:val="Brezrazmikov"/>
        <w:jc w:val="both"/>
        <w:rPr>
          <w:rFonts w:ascii="Arial" w:hAnsi="Arial" w:cs="Arial"/>
          <w:lang w:eastAsia="sl-SI"/>
        </w:rPr>
      </w:pPr>
    </w:p>
    <w:p w14:paraId="5A1B5DB2" w14:textId="77777777" w:rsidR="00616FED" w:rsidRDefault="00616FED" w:rsidP="00580EB6">
      <w:pPr>
        <w:pStyle w:val="Brezrazmikov"/>
        <w:jc w:val="both"/>
        <w:rPr>
          <w:rFonts w:ascii="Arial" w:hAnsi="Arial" w:cs="Arial"/>
          <w:lang w:eastAsia="sl-SI"/>
        </w:rPr>
      </w:pPr>
    </w:p>
    <w:p w14:paraId="5D9CAEA0" w14:textId="731DD258" w:rsidR="00580EB6" w:rsidRPr="00580EB6" w:rsidRDefault="00580EB6" w:rsidP="00580EB6">
      <w:pPr>
        <w:pStyle w:val="Brezrazmikov"/>
        <w:jc w:val="both"/>
        <w:rPr>
          <w:rFonts w:ascii="Arial" w:hAnsi="Arial" w:cs="Arial"/>
          <w:lang w:eastAsia="sl-SI"/>
        </w:rPr>
      </w:pPr>
      <w:r w:rsidRPr="00580EB6">
        <w:rPr>
          <w:rFonts w:ascii="Arial" w:hAnsi="Arial" w:cs="Arial"/>
          <w:lang w:eastAsia="sl-SI"/>
        </w:rPr>
        <w:t>Številka: 478-0161/2025/1</w:t>
      </w:r>
      <w:r>
        <w:rPr>
          <w:rFonts w:ascii="Arial" w:hAnsi="Arial" w:cs="Arial"/>
          <w:lang w:eastAsia="sl-SI"/>
        </w:rPr>
        <w:t>2</w:t>
      </w:r>
    </w:p>
    <w:p w14:paraId="2F4D275A" w14:textId="41AC196E" w:rsidR="001572D7" w:rsidRDefault="00580EB6" w:rsidP="00580EB6">
      <w:pPr>
        <w:pStyle w:val="Brezrazmikov"/>
        <w:jc w:val="both"/>
        <w:rPr>
          <w:rFonts w:ascii="Arial" w:hAnsi="Arial" w:cs="Arial"/>
          <w:lang w:eastAsia="sl-SI"/>
        </w:rPr>
      </w:pPr>
      <w:r w:rsidRPr="00580EB6">
        <w:rPr>
          <w:rFonts w:ascii="Arial" w:hAnsi="Arial" w:cs="Arial"/>
          <w:lang w:eastAsia="sl-SI"/>
        </w:rPr>
        <w:t xml:space="preserve">Datum: </w:t>
      </w:r>
      <w:r>
        <w:rPr>
          <w:rFonts w:ascii="Arial" w:hAnsi="Arial" w:cs="Arial"/>
          <w:lang w:eastAsia="sl-SI"/>
        </w:rPr>
        <w:t>21</w:t>
      </w:r>
      <w:r w:rsidRPr="00580EB6">
        <w:rPr>
          <w:rFonts w:ascii="Arial" w:hAnsi="Arial" w:cs="Arial"/>
          <w:lang w:eastAsia="sl-SI"/>
        </w:rPr>
        <w:t>. 4. 2026</w:t>
      </w:r>
    </w:p>
    <w:p w14:paraId="1F937749" w14:textId="77777777" w:rsidR="00580EB6" w:rsidRPr="00E862F0" w:rsidRDefault="00580EB6" w:rsidP="00580EB6">
      <w:pPr>
        <w:pStyle w:val="Brezrazmikov"/>
        <w:jc w:val="both"/>
        <w:rPr>
          <w:rFonts w:ascii="Arial" w:hAnsi="Arial" w:cs="Arial"/>
        </w:rPr>
      </w:pPr>
    </w:p>
    <w:p w14:paraId="523AB614" w14:textId="0B01F02D" w:rsidR="000D3D7E" w:rsidRDefault="008E4C75" w:rsidP="000D3D7E">
      <w:pPr>
        <w:spacing w:after="0" w:line="240" w:lineRule="auto"/>
        <w:jc w:val="both"/>
        <w:rPr>
          <w:rFonts w:ascii="Arial" w:eastAsia="Times New Roman" w:hAnsi="Arial" w:cs="Arial"/>
        </w:rPr>
      </w:pPr>
      <w:r w:rsidRPr="008E4C75">
        <w:rPr>
          <w:rFonts w:ascii="Arial" w:eastAsia="Times New Roman" w:hAnsi="Arial" w:cs="Arial"/>
        </w:rPr>
        <w:t>Občina Zagorje ob Savi na podlagi 52. člena Zakona o stvarnem premoženju države in samoupravnih lokalnih skupnosti (Uradni list RS, št. 11/18, 79/18 in 78/23 – ZORR) ter skladno z 19. členom Uredbe o stvarnem premoženju države in samoupravnih lokalnih skupnosti                     (Ur. l. RS, št. 31/18), objavlja</w:t>
      </w:r>
    </w:p>
    <w:p w14:paraId="45A2016F" w14:textId="77777777" w:rsidR="00616FED" w:rsidRDefault="00616FED" w:rsidP="000D3D7E">
      <w:pPr>
        <w:spacing w:after="0" w:line="240" w:lineRule="auto"/>
        <w:jc w:val="both"/>
        <w:rPr>
          <w:rFonts w:ascii="Arial" w:hAnsi="Arial" w:cs="Arial"/>
        </w:rPr>
      </w:pPr>
    </w:p>
    <w:p w14:paraId="664DD687" w14:textId="77777777" w:rsidR="002B5CD8" w:rsidRPr="00E862F0" w:rsidRDefault="002B5CD8" w:rsidP="001572D7">
      <w:pPr>
        <w:pStyle w:val="Brezrazmikov"/>
        <w:jc w:val="both"/>
        <w:rPr>
          <w:rFonts w:ascii="Arial" w:hAnsi="Arial" w:cs="Arial"/>
        </w:rPr>
      </w:pPr>
    </w:p>
    <w:p w14:paraId="5A0162FB" w14:textId="4662F4C8" w:rsidR="001572D7" w:rsidRDefault="002B5CD8" w:rsidP="001572D7">
      <w:pPr>
        <w:pStyle w:val="Brezrazmikov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POPRAVEK </w:t>
      </w:r>
      <w:r w:rsidR="001572D7" w:rsidRPr="00E862F0">
        <w:rPr>
          <w:rFonts w:ascii="Arial" w:hAnsi="Arial" w:cs="Arial"/>
          <w:b/>
        </w:rPr>
        <w:t>NAMER</w:t>
      </w:r>
      <w:r>
        <w:rPr>
          <w:rFonts w:ascii="Arial" w:hAnsi="Arial" w:cs="Arial"/>
          <w:b/>
        </w:rPr>
        <w:t>E</w:t>
      </w:r>
      <w:r w:rsidR="001572D7" w:rsidRPr="00E862F0">
        <w:rPr>
          <w:rFonts w:ascii="Arial" w:hAnsi="Arial" w:cs="Arial"/>
          <w:b/>
        </w:rPr>
        <w:t xml:space="preserve"> O SKLENITVI NEPOSREDNE POGODBE</w:t>
      </w:r>
    </w:p>
    <w:p w14:paraId="4AC74A78" w14:textId="77777777" w:rsidR="001572D7" w:rsidRPr="001572D7" w:rsidRDefault="001572D7" w:rsidP="003E4E71">
      <w:pPr>
        <w:pStyle w:val="Brezrazmikov"/>
        <w:jc w:val="both"/>
        <w:rPr>
          <w:rFonts w:ascii="Arial" w:hAnsi="Arial" w:cs="Arial"/>
        </w:rPr>
      </w:pPr>
    </w:p>
    <w:p w14:paraId="4AA8A047" w14:textId="77777777" w:rsidR="002B5CD8" w:rsidRDefault="002B5CD8" w:rsidP="003E4E71">
      <w:pPr>
        <w:pStyle w:val="Brezrazmikov"/>
        <w:jc w:val="both"/>
        <w:rPr>
          <w:rFonts w:ascii="Arial" w:eastAsia="Times New Roman" w:hAnsi="Arial" w:cs="Arial"/>
        </w:rPr>
      </w:pPr>
    </w:p>
    <w:p w14:paraId="7478C753" w14:textId="1FCE1F4D" w:rsidR="00580EB6" w:rsidRDefault="002B5CD8" w:rsidP="002B5CD8">
      <w:pPr>
        <w:pStyle w:val="Brezrazmikov"/>
        <w:jc w:val="both"/>
        <w:rPr>
          <w:rFonts w:ascii="Arial" w:eastAsia="Times New Roman" w:hAnsi="Arial" w:cs="Arial"/>
        </w:rPr>
      </w:pPr>
      <w:r w:rsidRPr="002B5CD8">
        <w:rPr>
          <w:rFonts w:ascii="Arial" w:eastAsia="Times New Roman" w:hAnsi="Arial" w:cs="Arial"/>
        </w:rPr>
        <w:t xml:space="preserve">V objavljeni nameri za sklenitev neposredne pogodbe </w:t>
      </w:r>
      <w:r w:rsidR="00CA58AE">
        <w:rPr>
          <w:rFonts w:ascii="Arial" w:eastAsia="Times New Roman" w:hAnsi="Arial" w:cs="Arial"/>
        </w:rPr>
        <w:t>š</w:t>
      </w:r>
      <w:r w:rsidR="00580EB6" w:rsidRPr="00580EB6">
        <w:rPr>
          <w:rFonts w:ascii="Arial" w:eastAsia="Times New Roman" w:hAnsi="Arial" w:cs="Arial"/>
        </w:rPr>
        <w:t>tevilka: 478-0161/2025/11</w:t>
      </w:r>
      <w:r w:rsidRPr="002B5CD8">
        <w:rPr>
          <w:rFonts w:ascii="Arial" w:eastAsia="Times New Roman" w:hAnsi="Arial" w:cs="Arial"/>
        </w:rPr>
        <w:t xml:space="preserve">, </w:t>
      </w:r>
      <w:r w:rsidR="00BD66AA">
        <w:rPr>
          <w:rFonts w:ascii="Arial" w:eastAsia="Times New Roman" w:hAnsi="Arial" w:cs="Arial"/>
        </w:rPr>
        <w:t xml:space="preserve">                      </w:t>
      </w:r>
      <w:r w:rsidRPr="002B5CD8">
        <w:rPr>
          <w:rFonts w:ascii="Arial" w:eastAsia="Times New Roman" w:hAnsi="Arial" w:cs="Arial"/>
        </w:rPr>
        <w:t>objavljen</w:t>
      </w:r>
      <w:r w:rsidR="00CA58AE">
        <w:rPr>
          <w:rFonts w:ascii="Arial" w:eastAsia="Times New Roman" w:hAnsi="Arial" w:cs="Arial"/>
        </w:rPr>
        <w:t>i</w:t>
      </w:r>
      <w:r w:rsidRPr="002B5CD8">
        <w:rPr>
          <w:rFonts w:ascii="Arial" w:eastAsia="Times New Roman" w:hAnsi="Arial" w:cs="Arial"/>
        </w:rPr>
        <w:t xml:space="preserve"> na</w:t>
      </w:r>
      <w:r>
        <w:rPr>
          <w:rFonts w:ascii="Arial" w:eastAsia="Times New Roman" w:hAnsi="Arial" w:cs="Arial"/>
        </w:rPr>
        <w:t xml:space="preserve">  </w:t>
      </w:r>
      <w:r w:rsidRPr="002B5CD8">
        <w:rPr>
          <w:rFonts w:ascii="Arial" w:eastAsia="Times New Roman" w:hAnsi="Arial" w:cs="Arial"/>
        </w:rPr>
        <w:t xml:space="preserve">spletni strani </w:t>
      </w:r>
      <w:hyperlink r:id="rId6" w:history="1">
        <w:r w:rsidR="00CA58AE" w:rsidRPr="006F23D4">
          <w:rPr>
            <w:rStyle w:val="Hiperpovezava"/>
            <w:rFonts w:ascii="Arial" w:eastAsia="Times New Roman" w:hAnsi="Arial" w:cs="Arial"/>
          </w:rPr>
          <w:t>www.zagorje.si</w:t>
        </w:r>
      </w:hyperlink>
      <w:r w:rsidR="00CA58AE">
        <w:rPr>
          <w:rFonts w:ascii="Arial" w:eastAsia="Times New Roman" w:hAnsi="Arial" w:cs="Arial"/>
        </w:rPr>
        <w:t xml:space="preserve"> </w:t>
      </w:r>
      <w:r w:rsidRPr="002B5CD8">
        <w:rPr>
          <w:rFonts w:ascii="Arial" w:eastAsia="Times New Roman" w:hAnsi="Arial" w:cs="Arial"/>
        </w:rPr>
        <w:t xml:space="preserve">dne </w:t>
      </w:r>
      <w:r w:rsidR="00580EB6">
        <w:rPr>
          <w:rFonts w:ascii="Arial" w:eastAsia="Times New Roman" w:hAnsi="Arial" w:cs="Arial"/>
        </w:rPr>
        <w:t>14. 4. 2026</w:t>
      </w:r>
      <w:r w:rsidRPr="002B5CD8">
        <w:rPr>
          <w:rFonts w:ascii="Arial" w:eastAsia="Times New Roman" w:hAnsi="Arial" w:cs="Arial"/>
        </w:rPr>
        <w:t xml:space="preserve">, se </w:t>
      </w:r>
      <w:r w:rsidR="00CA58AE">
        <w:rPr>
          <w:rFonts w:ascii="Arial" w:eastAsia="Times New Roman" w:hAnsi="Arial" w:cs="Arial"/>
        </w:rPr>
        <w:t>zaradi odprave očitne napake</w:t>
      </w:r>
      <w:r w:rsidR="00F67B50">
        <w:rPr>
          <w:rFonts w:ascii="Arial" w:eastAsia="Times New Roman" w:hAnsi="Arial" w:cs="Arial"/>
        </w:rPr>
        <w:t>, ker je pri nepremičninah manjkala šifra in ime katastrske občine, popravi oziroma dopolni zapis ID znaka nepremičnin, tako, da se p</w:t>
      </w:r>
      <w:r w:rsidR="00580EB6">
        <w:rPr>
          <w:rFonts w:ascii="Arial" w:eastAsia="Times New Roman" w:hAnsi="Arial" w:cs="Arial"/>
        </w:rPr>
        <w:t xml:space="preserve">ravilno </w:t>
      </w:r>
      <w:r w:rsidR="00F67B50">
        <w:rPr>
          <w:rFonts w:ascii="Arial" w:eastAsia="Times New Roman" w:hAnsi="Arial" w:cs="Arial"/>
        </w:rPr>
        <w:t>glasi</w:t>
      </w:r>
      <w:r w:rsidR="00580EB6">
        <w:rPr>
          <w:rFonts w:ascii="Arial" w:eastAsia="Times New Roman" w:hAnsi="Arial" w:cs="Arial"/>
        </w:rPr>
        <w:t>:</w:t>
      </w:r>
    </w:p>
    <w:p w14:paraId="5503B2CF" w14:textId="77777777" w:rsidR="00BD66AA" w:rsidRDefault="00BD66AA" w:rsidP="00580EB6">
      <w:pPr>
        <w:pStyle w:val="Brezrazmikov"/>
        <w:jc w:val="both"/>
        <w:rPr>
          <w:rFonts w:ascii="Arial" w:eastAsia="Times New Roman" w:hAnsi="Arial" w:cs="Arial"/>
        </w:rPr>
      </w:pPr>
    </w:p>
    <w:p w14:paraId="449A1F9E" w14:textId="77777777" w:rsidR="00BD66AA" w:rsidRDefault="00BD66AA" w:rsidP="00580EB6">
      <w:pPr>
        <w:pStyle w:val="Brezrazmikov"/>
        <w:jc w:val="both"/>
        <w:rPr>
          <w:rFonts w:ascii="Arial" w:eastAsia="Times New Roman" w:hAnsi="Arial" w:cs="Arial"/>
        </w:rPr>
      </w:pPr>
    </w:p>
    <w:p w14:paraId="4E0BCB4A" w14:textId="09EF83A6" w:rsidR="00580EB6" w:rsidRPr="00580EB6" w:rsidRDefault="00580EB6" w:rsidP="00580EB6">
      <w:pPr>
        <w:pStyle w:val="Brezrazmikov"/>
        <w:jc w:val="both"/>
        <w:rPr>
          <w:rFonts w:ascii="Arial" w:eastAsia="Times New Roman" w:hAnsi="Arial" w:cs="Arial"/>
        </w:rPr>
      </w:pPr>
      <w:r w:rsidRPr="00580EB6">
        <w:rPr>
          <w:rFonts w:ascii="Arial" w:eastAsia="Times New Roman" w:hAnsi="Arial" w:cs="Arial"/>
        </w:rPr>
        <w:t>1. Prodaja se nepremičnina ID znak: parcela</w:t>
      </w:r>
      <w:r>
        <w:rPr>
          <w:rFonts w:ascii="Arial" w:eastAsia="Times New Roman" w:hAnsi="Arial" w:cs="Arial"/>
        </w:rPr>
        <w:t xml:space="preserve"> 1875 </w:t>
      </w:r>
      <w:r w:rsidRPr="00580EB6">
        <w:rPr>
          <w:rFonts w:ascii="Arial" w:eastAsia="Times New Roman" w:hAnsi="Arial" w:cs="Arial"/>
        </w:rPr>
        <w:t>924/42 v izmeri 16 m</w:t>
      </w:r>
      <w:r w:rsidRPr="00580EB6">
        <w:rPr>
          <w:rFonts w:ascii="Arial" w:eastAsia="Times New Roman" w:hAnsi="Arial" w:cs="Arial"/>
          <w:vertAlign w:val="superscript"/>
        </w:rPr>
        <w:t>2</w:t>
      </w:r>
      <w:r w:rsidRPr="00580EB6">
        <w:rPr>
          <w:rFonts w:ascii="Arial" w:eastAsia="Times New Roman" w:hAnsi="Arial" w:cs="Arial"/>
        </w:rPr>
        <w:t xml:space="preserve">. </w:t>
      </w:r>
    </w:p>
    <w:p w14:paraId="6943797B" w14:textId="77777777" w:rsidR="00580EB6" w:rsidRPr="00580EB6" w:rsidRDefault="00580EB6" w:rsidP="00580EB6">
      <w:pPr>
        <w:pStyle w:val="Brezrazmikov"/>
        <w:jc w:val="both"/>
        <w:rPr>
          <w:rFonts w:ascii="Arial" w:eastAsia="Times New Roman" w:hAnsi="Arial" w:cs="Arial"/>
        </w:rPr>
      </w:pPr>
    </w:p>
    <w:p w14:paraId="5C984769" w14:textId="7224BED2" w:rsidR="00580EB6" w:rsidRPr="00580EB6" w:rsidRDefault="00580EB6" w:rsidP="00580EB6">
      <w:pPr>
        <w:pStyle w:val="Brezrazmikov"/>
        <w:jc w:val="both"/>
        <w:rPr>
          <w:rFonts w:ascii="Arial" w:eastAsia="Times New Roman" w:hAnsi="Arial" w:cs="Arial"/>
        </w:rPr>
      </w:pPr>
      <w:r w:rsidRPr="00580EB6">
        <w:rPr>
          <w:rFonts w:ascii="Arial" w:eastAsia="Times New Roman" w:hAnsi="Arial" w:cs="Arial"/>
        </w:rPr>
        <w:t xml:space="preserve">2. Prodaja se nepremičnina ID znak: parcela </w:t>
      </w:r>
      <w:r>
        <w:rPr>
          <w:rFonts w:ascii="Arial" w:eastAsia="Times New Roman" w:hAnsi="Arial" w:cs="Arial"/>
        </w:rPr>
        <w:t xml:space="preserve">1875 </w:t>
      </w:r>
      <w:r w:rsidRPr="00580EB6">
        <w:rPr>
          <w:rFonts w:ascii="Arial" w:eastAsia="Times New Roman" w:hAnsi="Arial" w:cs="Arial"/>
        </w:rPr>
        <w:t>924/43 v izmeri 39 m</w:t>
      </w:r>
      <w:r w:rsidRPr="00F67B50">
        <w:rPr>
          <w:rFonts w:ascii="Arial" w:eastAsia="Times New Roman" w:hAnsi="Arial" w:cs="Arial"/>
          <w:vertAlign w:val="superscript"/>
        </w:rPr>
        <w:t>2</w:t>
      </w:r>
      <w:r w:rsidRPr="00580EB6">
        <w:rPr>
          <w:rFonts w:ascii="Arial" w:eastAsia="Times New Roman" w:hAnsi="Arial" w:cs="Arial"/>
        </w:rPr>
        <w:t>.</w:t>
      </w:r>
    </w:p>
    <w:p w14:paraId="5C8AC8E9" w14:textId="77777777" w:rsidR="002B5CD8" w:rsidRDefault="002B5CD8" w:rsidP="003E4E71">
      <w:pPr>
        <w:pStyle w:val="Brezrazmikov"/>
        <w:jc w:val="both"/>
        <w:rPr>
          <w:rFonts w:ascii="Arial" w:hAnsi="Arial" w:cs="Arial"/>
        </w:rPr>
      </w:pPr>
    </w:p>
    <w:p w14:paraId="564C2267" w14:textId="77777777" w:rsidR="00F67B50" w:rsidRDefault="00F67B50" w:rsidP="003E4E71">
      <w:pPr>
        <w:pStyle w:val="Brezrazmikov"/>
        <w:jc w:val="both"/>
        <w:rPr>
          <w:rFonts w:ascii="Arial" w:hAnsi="Arial" w:cs="Arial"/>
        </w:rPr>
      </w:pPr>
    </w:p>
    <w:p w14:paraId="41CA38C0" w14:textId="4A8DC8BE" w:rsidR="000D3D7E" w:rsidRDefault="00F67B50" w:rsidP="000D3D7E">
      <w:pPr>
        <w:pStyle w:val="Brezrazmikov"/>
        <w:jc w:val="both"/>
        <w:rPr>
          <w:rFonts w:ascii="Arial" w:hAnsi="Arial" w:cs="Arial"/>
        </w:rPr>
      </w:pPr>
      <w:r w:rsidRPr="00F67B50">
        <w:rPr>
          <w:rFonts w:ascii="Arial" w:hAnsi="Arial" w:cs="Arial"/>
        </w:rPr>
        <w:t xml:space="preserve">V ostalem </w:t>
      </w:r>
      <w:r>
        <w:rPr>
          <w:rFonts w:ascii="Arial" w:hAnsi="Arial" w:cs="Arial"/>
        </w:rPr>
        <w:t>delu ostane vsebina</w:t>
      </w:r>
      <w:r w:rsidRPr="00F67B50">
        <w:rPr>
          <w:rFonts w:ascii="Arial" w:hAnsi="Arial" w:cs="Arial"/>
        </w:rPr>
        <w:t xml:space="preserve"> namere o sklenitvi neposredne pogodbe </w:t>
      </w:r>
      <w:r>
        <w:rPr>
          <w:rFonts w:ascii="Arial" w:hAnsi="Arial" w:cs="Arial"/>
        </w:rPr>
        <w:t>nespremenjena</w:t>
      </w:r>
      <w:r w:rsidRPr="00F67B50">
        <w:rPr>
          <w:rFonts w:ascii="Arial" w:hAnsi="Arial" w:cs="Arial"/>
        </w:rPr>
        <w:t>.</w:t>
      </w:r>
    </w:p>
    <w:p w14:paraId="06FDFCFD" w14:textId="77777777" w:rsidR="00F67B50" w:rsidRDefault="00F67B50" w:rsidP="000D3D7E">
      <w:pPr>
        <w:pStyle w:val="Brezrazmikov"/>
        <w:jc w:val="both"/>
        <w:rPr>
          <w:rFonts w:ascii="Arial" w:hAnsi="Arial" w:cs="Arial"/>
        </w:rPr>
      </w:pPr>
    </w:p>
    <w:p w14:paraId="06CA4F8B" w14:textId="57F94926" w:rsidR="00F67B50" w:rsidRDefault="00F67B50" w:rsidP="000D3D7E">
      <w:pPr>
        <w:pStyle w:val="Brezrazmikov"/>
        <w:jc w:val="both"/>
        <w:rPr>
          <w:rFonts w:ascii="Arial" w:hAnsi="Arial" w:cs="Arial"/>
        </w:rPr>
      </w:pPr>
      <w:r>
        <w:rPr>
          <w:rFonts w:ascii="Arial" w:hAnsi="Arial" w:cs="Arial"/>
        </w:rPr>
        <w:t>Ta popravek in dopolnitev se objavi na enk način kot prvotna namera.</w:t>
      </w:r>
    </w:p>
    <w:p w14:paraId="43A2AA4C" w14:textId="77777777" w:rsidR="00F67B50" w:rsidRDefault="00F67B50" w:rsidP="000D3D7E">
      <w:pPr>
        <w:pStyle w:val="Brezrazmikov"/>
        <w:jc w:val="both"/>
        <w:rPr>
          <w:rFonts w:ascii="Arial" w:hAnsi="Arial" w:cs="Arial"/>
        </w:rPr>
      </w:pPr>
    </w:p>
    <w:p w14:paraId="59CEC8D1" w14:textId="77777777" w:rsidR="00F502D7" w:rsidRDefault="00F502D7" w:rsidP="000D3D7E">
      <w:pPr>
        <w:pStyle w:val="Brezrazmikov"/>
        <w:jc w:val="both"/>
        <w:rPr>
          <w:rFonts w:ascii="Arial" w:hAnsi="Arial" w:cs="Arial"/>
        </w:rPr>
      </w:pPr>
    </w:p>
    <w:p w14:paraId="5F6ACB03" w14:textId="77777777" w:rsidR="000D3D7E" w:rsidRDefault="000D3D7E" w:rsidP="000D3D7E">
      <w:pPr>
        <w:pStyle w:val="Brezrazmikov"/>
        <w:jc w:val="both"/>
        <w:rPr>
          <w:rFonts w:ascii="Arial" w:hAnsi="Arial" w:cs="Arial"/>
        </w:rPr>
      </w:pPr>
    </w:p>
    <w:p w14:paraId="07C0022B" w14:textId="77777777" w:rsidR="001572D7" w:rsidRPr="00CD47CD" w:rsidRDefault="001572D7" w:rsidP="000D3D7E">
      <w:pPr>
        <w:pStyle w:val="Brezrazmikov"/>
        <w:ind w:left="5664" w:firstLine="708"/>
        <w:jc w:val="both"/>
        <w:rPr>
          <w:rFonts w:ascii="Arial" w:hAnsi="Arial" w:cs="Arial"/>
          <w:b/>
          <w:szCs w:val="24"/>
        </w:rPr>
      </w:pPr>
      <w:r w:rsidRPr="00CD47CD">
        <w:rPr>
          <w:rFonts w:ascii="Arial" w:hAnsi="Arial" w:cs="Arial"/>
          <w:b/>
          <w:szCs w:val="24"/>
        </w:rPr>
        <w:t>ŽUPAN</w:t>
      </w:r>
      <w:r w:rsidRPr="00CD47CD">
        <w:rPr>
          <w:rFonts w:ascii="Arial" w:hAnsi="Arial" w:cs="Arial"/>
          <w:b/>
          <w:szCs w:val="24"/>
        </w:rPr>
        <w:tab/>
      </w:r>
    </w:p>
    <w:p w14:paraId="6C1FDFC5" w14:textId="77777777" w:rsidR="001572D7" w:rsidRPr="00CD47CD" w:rsidRDefault="001572D7" w:rsidP="001572D7">
      <w:pPr>
        <w:pStyle w:val="Brezrazmikov"/>
        <w:rPr>
          <w:rFonts w:ascii="Arial" w:hAnsi="Arial" w:cs="Arial"/>
          <w:b/>
          <w:szCs w:val="24"/>
        </w:rPr>
      </w:pPr>
      <w:r w:rsidRPr="00CD47CD">
        <w:rPr>
          <w:rFonts w:ascii="Arial" w:hAnsi="Arial" w:cs="Arial"/>
          <w:b/>
          <w:szCs w:val="24"/>
        </w:rPr>
        <w:tab/>
      </w:r>
      <w:r w:rsidRPr="00CD47CD">
        <w:rPr>
          <w:rFonts w:ascii="Arial" w:hAnsi="Arial" w:cs="Arial"/>
          <w:b/>
          <w:szCs w:val="24"/>
        </w:rPr>
        <w:tab/>
      </w:r>
      <w:r w:rsidRPr="00CD47CD">
        <w:rPr>
          <w:rFonts w:ascii="Arial" w:hAnsi="Arial" w:cs="Arial"/>
          <w:b/>
          <w:szCs w:val="24"/>
        </w:rPr>
        <w:tab/>
      </w:r>
      <w:r w:rsidRPr="00CD47CD">
        <w:rPr>
          <w:rFonts w:ascii="Arial" w:hAnsi="Arial" w:cs="Arial"/>
          <w:b/>
          <w:szCs w:val="24"/>
        </w:rPr>
        <w:tab/>
      </w:r>
      <w:r w:rsidRPr="00CD47CD">
        <w:rPr>
          <w:rFonts w:ascii="Arial" w:hAnsi="Arial" w:cs="Arial"/>
          <w:b/>
          <w:szCs w:val="24"/>
        </w:rPr>
        <w:tab/>
      </w:r>
      <w:r w:rsidRPr="00CD47CD">
        <w:rPr>
          <w:rFonts w:ascii="Arial" w:hAnsi="Arial" w:cs="Arial"/>
          <w:b/>
          <w:szCs w:val="24"/>
        </w:rPr>
        <w:tab/>
      </w:r>
      <w:r w:rsidRPr="00CD47CD">
        <w:rPr>
          <w:rFonts w:ascii="Arial" w:hAnsi="Arial" w:cs="Arial"/>
          <w:b/>
          <w:szCs w:val="24"/>
        </w:rPr>
        <w:tab/>
        <w:t xml:space="preserve">   </w:t>
      </w:r>
      <w:r>
        <w:rPr>
          <w:rFonts w:ascii="Arial" w:hAnsi="Arial" w:cs="Arial"/>
          <w:b/>
          <w:szCs w:val="24"/>
        </w:rPr>
        <w:tab/>
        <w:t xml:space="preserve">    </w:t>
      </w:r>
      <w:r w:rsidRPr="00CD47CD">
        <w:rPr>
          <w:rFonts w:ascii="Arial" w:hAnsi="Arial" w:cs="Arial"/>
          <w:b/>
          <w:szCs w:val="24"/>
        </w:rPr>
        <w:t>Matjaž ŠVAGAN</w:t>
      </w:r>
    </w:p>
    <w:p w14:paraId="1DD87298" w14:textId="77777777" w:rsidR="001572D7" w:rsidRPr="00CD47CD" w:rsidRDefault="001572D7" w:rsidP="001572D7">
      <w:pPr>
        <w:pStyle w:val="Brezrazmikov"/>
        <w:rPr>
          <w:rFonts w:ascii="Arial" w:hAnsi="Arial" w:cs="Arial"/>
          <w:b/>
          <w:szCs w:val="24"/>
        </w:rPr>
      </w:pPr>
    </w:p>
    <w:p w14:paraId="13B0E599" w14:textId="77777777" w:rsidR="001572D7" w:rsidRPr="00CD47CD" w:rsidRDefault="001572D7" w:rsidP="001572D7">
      <w:pPr>
        <w:pStyle w:val="Brezrazmikov"/>
        <w:rPr>
          <w:rFonts w:ascii="Arial" w:hAnsi="Arial" w:cs="Arial"/>
          <w:szCs w:val="24"/>
        </w:rPr>
      </w:pPr>
    </w:p>
    <w:p w14:paraId="0464D0CA" w14:textId="77777777" w:rsidR="001572D7" w:rsidRDefault="001572D7" w:rsidP="001572D7">
      <w:pPr>
        <w:pStyle w:val="Brezrazmikov"/>
        <w:rPr>
          <w:rFonts w:ascii="Arial" w:hAnsi="Arial" w:cs="Arial"/>
          <w:szCs w:val="24"/>
        </w:rPr>
      </w:pPr>
    </w:p>
    <w:p w14:paraId="250DADF7" w14:textId="77777777" w:rsidR="002B5CD8" w:rsidRDefault="002B5CD8" w:rsidP="001572D7">
      <w:pPr>
        <w:pStyle w:val="Brezrazmikov"/>
        <w:rPr>
          <w:rFonts w:ascii="Arial" w:hAnsi="Arial" w:cs="Arial"/>
          <w:szCs w:val="24"/>
        </w:rPr>
      </w:pPr>
    </w:p>
    <w:p w14:paraId="07D988AD" w14:textId="77777777" w:rsidR="001572D7" w:rsidRDefault="001572D7" w:rsidP="001572D7">
      <w:pPr>
        <w:pStyle w:val="Brezrazmikov"/>
        <w:rPr>
          <w:rFonts w:ascii="Arial" w:hAnsi="Arial" w:cs="Arial"/>
          <w:szCs w:val="24"/>
        </w:rPr>
      </w:pPr>
    </w:p>
    <w:p w14:paraId="21E385FF" w14:textId="0469995F" w:rsidR="00CA58AE" w:rsidRDefault="00CA58AE">
      <w:pPr>
        <w:rPr>
          <w:rFonts w:ascii="Arial" w:hAnsi="Arial" w:cs="Arial"/>
        </w:rPr>
      </w:pPr>
    </w:p>
    <w:sectPr w:rsidR="00CA58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8D7"/>
    <w:rsid w:val="00036DCC"/>
    <w:rsid w:val="000A174F"/>
    <w:rsid w:val="000D3D7E"/>
    <w:rsid w:val="001572D7"/>
    <w:rsid w:val="002B5CD8"/>
    <w:rsid w:val="00314A76"/>
    <w:rsid w:val="00371D88"/>
    <w:rsid w:val="003B1B0A"/>
    <w:rsid w:val="003E4E71"/>
    <w:rsid w:val="0045407B"/>
    <w:rsid w:val="0047653F"/>
    <w:rsid w:val="00537953"/>
    <w:rsid w:val="00580EB6"/>
    <w:rsid w:val="00592876"/>
    <w:rsid w:val="005E3FA3"/>
    <w:rsid w:val="005F3443"/>
    <w:rsid w:val="00616FED"/>
    <w:rsid w:val="006F3176"/>
    <w:rsid w:val="007773A4"/>
    <w:rsid w:val="007A781E"/>
    <w:rsid w:val="007C20A9"/>
    <w:rsid w:val="007D3121"/>
    <w:rsid w:val="007F0E17"/>
    <w:rsid w:val="00820432"/>
    <w:rsid w:val="008E4C75"/>
    <w:rsid w:val="00970199"/>
    <w:rsid w:val="009A6B14"/>
    <w:rsid w:val="00A303A7"/>
    <w:rsid w:val="00A508D7"/>
    <w:rsid w:val="00A54011"/>
    <w:rsid w:val="00AA1C40"/>
    <w:rsid w:val="00B1121C"/>
    <w:rsid w:val="00B203B8"/>
    <w:rsid w:val="00B34AAA"/>
    <w:rsid w:val="00BD66AA"/>
    <w:rsid w:val="00C50EFC"/>
    <w:rsid w:val="00C523BE"/>
    <w:rsid w:val="00C72996"/>
    <w:rsid w:val="00C86B78"/>
    <w:rsid w:val="00CA58AE"/>
    <w:rsid w:val="00CB543E"/>
    <w:rsid w:val="00D401C6"/>
    <w:rsid w:val="00DB3C12"/>
    <w:rsid w:val="00DE41BA"/>
    <w:rsid w:val="00E60FF7"/>
    <w:rsid w:val="00EC7A33"/>
    <w:rsid w:val="00ED28FB"/>
    <w:rsid w:val="00F502D7"/>
    <w:rsid w:val="00F67B50"/>
    <w:rsid w:val="00FC0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18CC612"/>
  <w15:chartTrackingRefBased/>
  <w15:docId w15:val="{3B62196D-326B-42EE-885A-65A206E8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572D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1572D7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1572D7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A58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agorje.si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9</cp:revision>
  <cp:lastPrinted>2024-04-02T07:06:00Z</cp:lastPrinted>
  <dcterms:created xsi:type="dcterms:W3CDTF">2026-04-21T10:47:00Z</dcterms:created>
  <dcterms:modified xsi:type="dcterms:W3CDTF">2026-04-21T11:23:00Z</dcterms:modified>
</cp:coreProperties>
</file>